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CA263" w14:textId="77777777" w:rsidR="001A3447" w:rsidRDefault="007A6766">
      <w:pPr>
        <w:spacing w:after="263" w:line="251" w:lineRule="auto"/>
        <w:ind w:left="-5"/>
      </w:pPr>
      <w:r>
        <w:rPr>
          <w:b/>
        </w:rPr>
        <w:t>Quel a été votre premier contact avec la ou les langues que vous traduisez ?</w:t>
      </w:r>
      <w:r>
        <w:t xml:space="preserve"> </w:t>
      </w:r>
    </w:p>
    <w:p w14:paraId="5D4C49DC" w14:textId="467FF555" w:rsidR="00A718A4" w:rsidRDefault="004A40E2">
      <w:pPr>
        <w:spacing w:after="263" w:line="251" w:lineRule="auto"/>
        <w:ind w:left="-5"/>
      </w:pPr>
      <w:r>
        <w:t xml:space="preserve">Le bulgare était ma langue maternelle (je l’évoque à l’imparfait, étant passée au français depuis plus de trente ans). J’ai appris les bases du russe au collège, et </w:t>
      </w:r>
      <w:r w:rsidR="00952A07">
        <w:t xml:space="preserve">je m’y suis améliorée à force de </w:t>
      </w:r>
      <w:proofErr w:type="gramStart"/>
      <w:r w:rsidR="00952A07">
        <w:t>le</w:t>
      </w:r>
      <w:proofErr w:type="gramEnd"/>
      <w:r w:rsidR="00952A07">
        <w:t xml:space="preserve"> lire. Je me suis familiarisée avec l’anglais à l’université, puis j’ai appris l’italien toute </w:t>
      </w:r>
      <w:proofErr w:type="gramStart"/>
      <w:r w:rsidR="00952A07">
        <w:t>seule</w:t>
      </w:r>
      <w:proofErr w:type="gramEnd"/>
      <w:r w:rsidR="00952A07">
        <w:t>, pour le plaisir.</w:t>
      </w:r>
    </w:p>
    <w:p w14:paraId="3F4307CD" w14:textId="082C724A" w:rsidR="001A3447" w:rsidRDefault="007A6766">
      <w:pPr>
        <w:spacing w:after="263" w:line="251" w:lineRule="auto"/>
        <w:ind w:left="-5"/>
      </w:pPr>
      <w:r>
        <w:rPr>
          <w:b/>
        </w:rPr>
        <w:t>Comment êtes-vous venu à la traduction ?</w:t>
      </w:r>
      <w:r>
        <w:t xml:space="preserve">  </w:t>
      </w:r>
    </w:p>
    <w:p w14:paraId="535FB456" w14:textId="326465B0" w:rsidR="00A718A4" w:rsidRDefault="00CA2782">
      <w:pPr>
        <w:spacing w:after="263" w:line="251" w:lineRule="auto"/>
        <w:ind w:left="-5"/>
      </w:pPr>
      <w:r>
        <w:t xml:space="preserve">Le poète bulgare Nikolaï </w:t>
      </w:r>
      <w:proofErr w:type="spellStart"/>
      <w:r>
        <w:t>Kantchev</w:t>
      </w:r>
      <w:proofErr w:type="spellEnd"/>
      <w:r>
        <w:t>, qui était mon père spirituel, m’a demandé de le traduire. Par la suite, des occasions se sont présentées de traduire d’autres langues aussi.</w:t>
      </w:r>
    </w:p>
    <w:p w14:paraId="53362E4B" w14:textId="48301421" w:rsidR="001A3447" w:rsidRDefault="007A6766" w:rsidP="00A718A4">
      <w:pPr>
        <w:spacing w:after="263" w:line="251" w:lineRule="auto"/>
        <w:ind w:left="0" w:firstLine="0"/>
        <w:rPr>
          <w:b/>
        </w:rPr>
      </w:pPr>
      <w:r>
        <w:rPr>
          <w:b/>
        </w:rPr>
        <w:t xml:space="preserve">Avez-vous des modèles en traduction, des traducteurs qui vous ont inspiré ? </w:t>
      </w:r>
    </w:p>
    <w:p w14:paraId="2E4E9DEC" w14:textId="40998C6D" w:rsidR="00A718A4" w:rsidRDefault="00613CB8" w:rsidP="00A718A4">
      <w:pPr>
        <w:spacing w:after="263" w:line="251" w:lineRule="auto"/>
        <w:ind w:left="0" w:firstLine="0"/>
      </w:pPr>
      <w:r>
        <w:t xml:space="preserve">Ma mère qui traduisait de l’allemand, de l’anglais et du russe. </w:t>
      </w:r>
      <w:r w:rsidR="008404CC">
        <w:t>Elle était toujours à la recherche de la précision maximale et respectait le style de chaque auteur.</w:t>
      </w:r>
    </w:p>
    <w:p w14:paraId="2E922CF7" w14:textId="7E0CD867" w:rsidR="001A3447" w:rsidRDefault="007A6766" w:rsidP="00A718A4">
      <w:pPr>
        <w:spacing w:after="263" w:line="251" w:lineRule="auto"/>
        <w:ind w:left="0" w:firstLine="0"/>
      </w:pPr>
      <w:r>
        <w:rPr>
          <w:b/>
        </w:rPr>
        <w:t xml:space="preserve">Quelles sont les difficultés de traduction spécifiques à la langue dont vous traduisez ? </w:t>
      </w:r>
    </w:p>
    <w:p w14:paraId="2C037F3F" w14:textId="51E636CF" w:rsidR="00A718A4" w:rsidRDefault="003C3A06">
      <w:pPr>
        <w:spacing w:after="263" w:line="251" w:lineRule="auto"/>
        <w:ind w:left="-5"/>
      </w:pPr>
      <w:r>
        <w:t>L’anglais, le bulgare et le russe tolèrent les répétitions</w:t>
      </w:r>
      <w:r w:rsidR="00C477C1">
        <w:t xml:space="preserve">, à la différence du français. L’italien peut poser de vrais problèmes de sens </w:t>
      </w:r>
      <w:r w:rsidR="00C7741C">
        <w:t>à cause de l’emploi très répandu du présent à valeur de futur proche.</w:t>
      </w:r>
    </w:p>
    <w:p w14:paraId="31E9EC3D" w14:textId="27EF8D11" w:rsidR="001A3447" w:rsidRDefault="007A6766">
      <w:pPr>
        <w:spacing w:after="263" w:line="251" w:lineRule="auto"/>
        <w:ind w:left="-5"/>
      </w:pPr>
      <w:r>
        <w:rPr>
          <w:b/>
        </w:rPr>
        <w:t xml:space="preserve">Au contraire, qu’est-ce qui est le plus facile à traduire pour vous ? </w:t>
      </w:r>
    </w:p>
    <w:p w14:paraId="246EF960" w14:textId="32CFC876" w:rsidR="00A718A4" w:rsidRDefault="00654C75">
      <w:pPr>
        <w:spacing w:after="263" w:line="251" w:lineRule="auto"/>
        <w:ind w:left="-5"/>
      </w:pPr>
      <w:r>
        <w:t>Les phrases longues, quelle que soit la langue</w:t>
      </w:r>
      <w:r w:rsidR="002D6E52">
        <w:t>, car j’en ai le goût.</w:t>
      </w:r>
    </w:p>
    <w:p w14:paraId="2C31945B" w14:textId="4C5F0882" w:rsidR="001A3447" w:rsidRDefault="007A6766">
      <w:pPr>
        <w:spacing w:after="263" w:line="251" w:lineRule="auto"/>
        <w:ind w:left="-5"/>
      </w:pPr>
      <w:r>
        <w:rPr>
          <w:b/>
        </w:rPr>
        <w:t xml:space="preserve">Comment abordez-vous un texte que vous allez traduire ? </w:t>
      </w:r>
    </w:p>
    <w:p w14:paraId="68580D69" w14:textId="64B78303" w:rsidR="00A718A4" w:rsidRDefault="00E46935">
      <w:pPr>
        <w:spacing w:after="263" w:line="251" w:lineRule="auto"/>
        <w:ind w:left="-5"/>
      </w:pPr>
      <w:r>
        <w:t>Si je ne suis pas obligée de le lire avant de commencer à le traduire, je préfère le découvrir tout en faisant le premier jet de la traduction.</w:t>
      </w:r>
    </w:p>
    <w:p w14:paraId="1A875351" w14:textId="5C168E25" w:rsidR="001A3447" w:rsidRDefault="007A6766">
      <w:pPr>
        <w:spacing w:after="263" w:line="251" w:lineRule="auto"/>
        <w:ind w:left="-5"/>
      </w:pPr>
      <w:r>
        <w:rPr>
          <w:b/>
        </w:rPr>
        <w:t>Échangez-vous avec l’auteur au cour</w:t>
      </w:r>
      <w:r>
        <w:rPr>
          <w:b/>
        </w:rPr>
        <w:t xml:space="preserve">s de la traduction ? Certains auteurs que vous avez traduits sont-ils devenus des amis ? </w:t>
      </w:r>
    </w:p>
    <w:p w14:paraId="36B13514" w14:textId="698713E4" w:rsidR="00A718A4" w:rsidRDefault="00E46935">
      <w:pPr>
        <w:spacing w:after="266" w:line="248" w:lineRule="auto"/>
        <w:ind w:left="-5"/>
      </w:pPr>
      <w:r>
        <w:t xml:space="preserve">J’ai traduit deux auteurs qui étaient des amis : Nikolaï </w:t>
      </w:r>
      <w:proofErr w:type="spellStart"/>
      <w:r>
        <w:t>Kantchev</w:t>
      </w:r>
      <w:proofErr w:type="spellEnd"/>
      <w:r>
        <w:t xml:space="preserve"> et Pier Maria </w:t>
      </w:r>
      <w:proofErr w:type="spellStart"/>
      <w:r>
        <w:t>Pasinetti</w:t>
      </w:r>
      <w:proofErr w:type="spellEnd"/>
      <w:r>
        <w:t xml:space="preserve">. </w:t>
      </w:r>
      <w:r w:rsidR="00FD4439">
        <w:t xml:space="preserve">Il m’est arrivé d’échanger des messages, au cours de la traduction, avec Giulio </w:t>
      </w:r>
      <w:proofErr w:type="spellStart"/>
      <w:r w:rsidR="00FD4439">
        <w:t>Angioni</w:t>
      </w:r>
      <w:proofErr w:type="spellEnd"/>
      <w:r w:rsidR="00FD4439">
        <w:t>, à propos de deux mots que je ne trouvais dans aucun dictionnaire. L’un était dialectal ; l’autre résultait d’une coquille, ce que je n’aurais pas deviné.</w:t>
      </w:r>
    </w:p>
    <w:p w14:paraId="4E9CC047" w14:textId="58B519F2" w:rsidR="001A3447" w:rsidRDefault="007A6766">
      <w:pPr>
        <w:spacing w:after="266" w:line="248" w:lineRule="auto"/>
        <w:ind w:left="-5"/>
      </w:pPr>
      <w:r>
        <w:rPr>
          <w:b/>
        </w:rPr>
        <w:t xml:space="preserve">Vous arrive-t-il de traduire des livres que vous n’aimez pas ? </w:t>
      </w:r>
    </w:p>
    <w:p w14:paraId="1E9AB7A8" w14:textId="05C30C49" w:rsidR="00A718A4" w:rsidRDefault="00E24DF8">
      <w:pPr>
        <w:spacing w:after="263" w:line="251" w:lineRule="auto"/>
        <w:ind w:left="-5"/>
      </w:pPr>
      <w:r>
        <w:t xml:space="preserve">Oui, pour des raisons alimentaires, mais je ne signe pas ces traductions. </w:t>
      </w:r>
      <w:r w:rsidR="00B57087">
        <w:t xml:space="preserve">Etant écrivain, </w:t>
      </w:r>
      <w:r w:rsidR="00A15576">
        <w:t xml:space="preserve">je ne souhaite pas que mon nom soit associé à des livres </w:t>
      </w:r>
      <w:r w:rsidR="00670A21">
        <w:t>qui me semblent indignes.</w:t>
      </w:r>
    </w:p>
    <w:p w14:paraId="20DD8F3C" w14:textId="16F3B606" w:rsidR="001A3447" w:rsidRDefault="007A6766">
      <w:pPr>
        <w:spacing w:after="263" w:line="251" w:lineRule="auto"/>
        <w:ind w:left="-5"/>
      </w:pPr>
      <w:r>
        <w:rPr>
          <w:b/>
        </w:rPr>
        <w:t xml:space="preserve">Le livre que vous auriez aimé traduire ? </w:t>
      </w:r>
    </w:p>
    <w:p w14:paraId="6ECCB2A8" w14:textId="58DD5D46" w:rsidR="001A3447" w:rsidRDefault="007A6766">
      <w:pPr>
        <w:spacing w:after="312"/>
        <w:ind w:left="-5"/>
      </w:pPr>
      <w:r>
        <w:t xml:space="preserve">  </w:t>
      </w:r>
      <w:r w:rsidR="00BD39A1" w:rsidRPr="00BD39A1">
        <w:rPr>
          <w:i/>
        </w:rPr>
        <w:t xml:space="preserve">Mensonge et sortilège </w:t>
      </w:r>
      <w:r w:rsidR="00BD39A1">
        <w:t>d’Elsa Morante.</w:t>
      </w:r>
    </w:p>
    <w:p w14:paraId="3DEECA45" w14:textId="77777777" w:rsidR="001A3447" w:rsidRDefault="007A6766">
      <w:pPr>
        <w:spacing w:after="263" w:line="251" w:lineRule="auto"/>
        <w:ind w:left="-5"/>
      </w:pPr>
      <w:r>
        <w:rPr>
          <w:b/>
        </w:rPr>
        <w:lastRenderedPageBreak/>
        <w:t xml:space="preserve">Le livre que vous ne pourriez/voudriez pas traduire ? </w:t>
      </w:r>
    </w:p>
    <w:p w14:paraId="6588D6DA" w14:textId="338D311E" w:rsidR="00A718A4" w:rsidRDefault="00BD39A1">
      <w:pPr>
        <w:spacing w:after="263" w:line="251" w:lineRule="auto"/>
        <w:ind w:left="-5"/>
      </w:pPr>
      <w:r>
        <w:t xml:space="preserve">Tous ceux qui comportent des détails sadiques. </w:t>
      </w:r>
    </w:p>
    <w:p w14:paraId="077147E7" w14:textId="0E2611E2" w:rsidR="001A3447" w:rsidRDefault="007A6766">
      <w:pPr>
        <w:spacing w:after="263" w:line="251" w:lineRule="auto"/>
        <w:ind w:left="-5"/>
      </w:pPr>
      <w:r>
        <w:rPr>
          <w:b/>
        </w:rPr>
        <w:t xml:space="preserve">Un auteur méconnu que le public français devrait absolument découvrir. </w:t>
      </w:r>
    </w:p>
    <w:p w14:paraId="69B60514" w14:textId="4A679FD3" w:rsidR="00A718A4" w:rsidRDefault="007C2D06" w:rsidP="00A718A4">
      <w:pPr>
        <w:spacing w:after="263" w:line="251" w:lineRule="auto"/>
        <w:ind w:left="0" w:firstLine="0"/>
      </w:pPr>
      <w:r>
        <w:t xml:space="preserve">Olga </w:t>
      </w:r>
      <w:proofErr w:type="spellStart"/>
      <w:r>
        <w:t>Slavnikova</w:t>
      </w:r>
      <w:proofErr w:type="spellEnd"/>
      <w:r>
        <w:t>.</w:t>
      </w:r>
    </w:p>
    <w:p w14:paraId="73B99FD8" w14:textId="574E1630" w:rsidR="001A3447" w:rsidRDefault="007A6766" w:rsidP="00A718A4">
      <w:pPr>
        <w:spacing w:after="263" w:line="251" w:lineRule="auto"/>
        <w:ind w:left="0" w:firstLine="0"/>
        <w:rPr>
          <w:b/>
        </w:rPr>
      </w:pPr>
      <w:r>
        <w:rPr>
          <w:b/>
        </w:rPr>
        <w:t xml:space="preserve">Expression, juron ou insulte </w:t>
      </w:r>
      <w:proofErr w:type="gramStart"/>
      <w:r>
        <w:rPr>
          <w:b/>
        </w:rPr>
        <w:t>favori</w:t>
      </w:r>
      <w:proofErr w:type="gramEnd"/>
      <w:r>
        <w:rPr>
          <w:b/>
        </w:rPr>
        <w:t xml:space="preserve"> en VO et sa traduction en français. </w:t>
      </w:r>
    </w:p>
    <w:p w14:paraId="3308059D" w14:textId="4B4E40B0" w:rsidR="00A718A4" w:rsidRDefault="00725DB6" w:rsidP="00A718A4">
      <w:pPr>
        <w:spacing w:after="263" w:line="251" w:lineRule="auto"/>
        <w:ind w:left="0" w:firstLine="0"/>
      </w:pPr>
      <w:r>
        <w:t>« </w:t>
      </w:r>
      <w:r w:rsidR="00B45CFA">
        <w:t xml:space="preserve">Da mou </w:t>
      </w:r>
      <w:proofErr w:type="spellStart"/>
      <w:r w:rsidR="00B45CFA">
        <w:t>sé</w:t>
      </w:r>
      <w:proofErr w:type="spellEnd"/>
      <w:r w:rsidR="00B45CFA">
        <w:t xml:space="preserve"> né</w:t>
      </w:r>
      <w:r>
        <w:t xml:space="preserve"> </w:t>
      </w:r>
      <w:proofErr w:type="spellStart"/>
      <w:r>
        <w:t>vidi</w:t>
      </w:r>
      <w:proofErr w:type="spellEnd"/>
      <w:r>
        <w:t> ! »</w:t>
      </w:r>
      <w:r w:rsidR="00B45CFA">
        <w:t>, en bulgare. Cela veut dire</w:t>
      </w:r>
      <w:r>
        <w:t xml:space="preserve"> « Qu’on ne le lui voie plus ! » </w:t>
      </w:r>
      <w:r w:rsidR="000D1EAD">
        <w:t xml:space="preserve">ou « Que ça ne se voie plus ! » </w:t>
      </w:r>
      <w:r>
        <w:t xml:space="preserve">J’ai </w:t>
      </w:r>
      <w:r w:rsidR="000D1EAD">
        <w:t xml:space="preserve">passé environ vingt ans à me demander ce que ce juron pouvait signifier, avant </w:t>
      </w:r>
      <w:r w:rsidR="00B45CFA">
        <w:t xml:space="preserve">de </w:t>
      </w:r>
      <w:r w:rsidR="00067D7F">
        <w:t>finir par comprendre.</w:t>
      </w:r>
    </w:p>
    <w:p w14:paraId="3C2CF276" w14:textId="7FB73D65" w:rsidR="00A718A4" w:rsidRDefault="007A6766" w:rsidP="00A718A4">
      <w:pPr>
        <w:spacing w:after="186" w:line="248" w:lineRule="auto"/>
        <w:ind w:left="-5" w:right="4468"/>
      </w:pPr>
      <w:r>
        <w:rPr>
          <w:b/>
        </w:rPr>
        <w:t>Quelques livres que vous avez traduits…</w:t>
      </w:r>
      <w:r>
        <w:t xml:space="preserve"> </w:t>
      </w:r>
    </w:p>
    <w:p w14:paraId="5B031C0C" w14:textId="07BDAD82" w:rsidR="001A3447" w:rsidRDefault="0079737F">
      <w:pPr>
        <w:spacing w:after="0" w:line="259" w:lineRule="auto"/>
        <w:ind w:left="0" w:firstLine="0"/>
      </w:pPr>
      <w:r w:rsidRPr="0079737F">
        <w:rPr>
          <w:i/>
        </w:rPr>
        <w:t>L’Invisible est lumineux</w:t>
      </w:r>
      <w:r>
        <w:t xml:space="preserve"> de Maria Galina (éd. Agullo), </w:t>
      </w:r>
      <w:r w:rsidRPr="0079737F">
        <w:rPr>
          <w:i/>
        </w:rPr>
        <w:t>Des milliers d’années</w:t>
      </w:r>
      <w:r>
        <w:t xml:space="preserve"> de Giulio </w:t>
      </w:r>
      <w:proofErr w:type="spellStart"/>
      <w:r>
        <w:t>Angioni</w:t>
      </w:r>
      <w:proofErr w:type="spellEnd"/>
      <w:r>
        <w:t xml:space="preserve"> (éd. du Revif), </w:t>
      </w:r>
      <w:r w:rsidRPr="0079737F">
        <w:rPr>
          <w:i/>
        </w:rPr>
        <w:t>A propos d’</w:t>
      </w:r>
      <w:proofErr w:type="spellStart"/>
      <w:r w:rsidRPr="0079737F">
        <w:rPr>
          <w:i/>
        </w:rPr>
        <w:t>Astolfo</w:t>
      </w:r>
      <w:proofErr w:type="spellEnd"/>
      <w:r>
        <w:t xml:space="preserve"> de Pier Maria </w:t>
      </w:r>
      <w:proofErr w:type="spellStart"/>
      <w:r>
        <w:t>Pasinetti</w:t>
      </w:r>
      <w:proofErr w:type="spellEnd"/>
      <w:r>
        <w:t xml:space="preserve"> (idem), </w:t>
      </w:r>
      <w:r w:rsidR="007A6766" w:rsidRPr="007A6766">
        <w:rPr>
          <w:i/>
        </w:rPr>
        <w:t xml:space="preserve">Observatoire des saisons </w:t>
      </w:r>
      <w:r w:rsidR="007A6766">
        <w:t xml:space="preserve">de Nikolaï </w:t>
      </w:r>
      <w:proofErr w:type="spellStart"/>
      <w:r w:rsidR="007A6766">
        <w:t>Kantchev</w:t>
      </w:r>
      <w:proofErr w:type="spellEnd"/>
      <w:r w:rsidR="007A6766">
        <w:t xml:space="preserve"> (éd. L’Age d’homme).</w:t>
      </w:r>
      <w:bookmarkStart w:id="0" w:name="_GoBack"/>
      <w:bookmarkEnd w:id="0"/>
    </w:p>
    <w:sectPr w:rsidR="001A3447">
      <w:pgSz w:w="11906" w:h="16838"/>
      <w:pgMar w:top="1420" w:right="1443" w:bottom="1851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charset w:val="00"/>
    <w:family w:val="swiss"/>
    <w:pitch w:val="variable"/>
    <w:sig w:usb0="20000287" w:usb1="00000003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47"/>
    <w:rsid w:val="00067D7F"/>
    <w:rsid w:val="000D1EAD"/>
    <w:rsid w:val="001115B0"/>
    <w:rsid w:val="001A3447"/>
    <w:rsid w:val="002D6E52"/>
    <w:rsid w:val="003C3A06"/>
    <w:rsid w:val="004A40E2"/>
    <w:rsid w:val="00613CB8"/>
    <w:rsid w:val="00654C75"/>
    <w:rsid w:val="00670A21"/>
    <w:rsid w:val="00725DB6"/>
    <w:rsid w:val="0079737F"/>
    <w:rsid w:val="007A6766"/>
    <w:rsid w:val="007C2D06"/>
    <w:rsid w:val="007C6139"/>
    <w:rsid w:val="008404CC"/>
    <w:rsid w:val="00952A07"/>
    <w:rsid w:val="00A15576"/>
    <w:rsid w:val="00A718A4"/>
    <w:rsid w:val="00B45CFA"/>
    <w:rsid w:val="00B57087"/>
    <w:rsid w:val="00BD39A1"/>
    <w:rsid w:val="00BD39D1"/>
    <w:rsid w:val="00C477C1"/>
    <w:rsid w:val="00C7741C"/>
    <w:rsid w:val="00CA2782"/>
    <w:rsid w:val="00CD680B"/>
    <w:rsid w:val="00E24DF8"/>
    <w:rsid w:val="00E46935"/>
    <w:rsid w:val="00FD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A749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70" w:line="24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70" w:line="24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466</Words>
  <Characters>2567</Characters>
  <Application>Microsoft Macintosh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Justine  Viger</dc:creator>
  <cp:keywords/>
  <cp:lastModifiedBy>sophie</cp:lastModifiedBy>
  <cp:revision>31</cp:revision>
  <dcterms:created xsi:type="dcterms:W3CDTF">2024-04-26T08:12:00Z</dcterms:created>
  <dcterms:modified xsi:type="dcterms:W3CDTF">2024-04-27T13:11:00Z</dcterms:modified>
</cp:coreProperties>
</file>